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5DC6" w14:textId="54D5BDDD" w:rsidR="002A7ABB" w:rsidRPr="00B16C3E" w:rsidRDefault="002A7ABB" w:rsidP="002A7ABB">
      <w:pPr>
        <w:jc w:val="center"/>
        <w:rPr>
          <w:rFonts w:ascii="Arial" w:hAnsi="Arial" w:cs="Arial"/>
          <w:sz w:val="24"/>
          <w:szCs w:val="24"/>
        </w:rPr>
      </w:pPr>
      <w:r w:rsidRPr="00B16C3E">
        <w:rPr>
          <w:rFonts w:ascii="Arial" w:hAnsi="Arial" w:cs="Arial"/>
          <w:sz w:val="24"/>
          <w:szCs w:val="24"/>
        </w:rPr>
        <w:t>Ressources documentaires</w:t>
      </w:r>
      <w:r w:rsidR="00851AA2">
        <w:rPr>
          <w:rFonts w:ascii="Arial" w:hAnsi="Arial" w:cs="Arial"/>
          <w:sz w:val="24"/>
          <w:szCs w:val="24"/>
        </w:rPr>
        <w:t xml:space="preserve"> à consulter pour répondre aux questions de l’activité 2</w:t>
      </w:r>
    </w:p>
    <w:p w14:paraId="70BF40B5" w14:textId="3C3C8F05" w:rsidR="002A7ABB" w:rsidRPr="00B16C3E" w:rsidRDefault="002A7ABB" w:rsidP="002A7ABB">
      <w:pPr>
        <w:rPr>
          <w:rFonts w:ascii="Arial" w:hAnsi="Arial" w:cs="Arial"/>
          <w:sz w:val="24"/>
          <w:szCs w:val="24"/>
          <w:u w:val="single"/>
        </w:rPr>
      </w:pPr>
      <w:r w:rsidRPr="00B16C3E">
        <w:rPr>
          <w:rFonts w:ascii="Arial" w:hAnsi="Arial" w:cs="Arial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67D810F" wp14:editId="2AB7FF83">
            <wp:simplePos x="0" y="0"/>
            <wp:positionH relativeFrom="column">
              <wp:posOffset>-99695</wp:posOffset>
            </wp:positionH>
            <wp:positionV relativeFrom="paragraph">
              <wp:posOffset>255905</wp:posOffset>
            </wp:positionV>
            <wp:extent cx="5759450" cy="2329180"/>
            <wp:effectExtent l="0" t="0" r="0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C3E">
        <w:rPr>
          <w:rFonts w:ascii="Arial" w:hAnsi="Arial" w:cs="Arial"/>
          <w:sz w:val="24"/>
          <w:szCs w:val="24"/>
          <w:u w:val="single"/>
        </w:rPr>
        <w:t>Document 1</w:t>
      </w:r>
    </w:p>
    <w:p w14:paraId="40D808D6" w14:textId="77777777" w:rsidR="002A7ABB" w:rsidRPr="00B16C3E" w:rsidRDefault="002A7ABB" w:rsidP="002A7ABB">
      <w:pPr>
        <w:rPr>
          <w:rFonts w:ascii="Arial" w:hAnsi="Arial" w:cs="Arial"/>
          <w:b/>
          <w:bCs/>
          <w:sz w:val="24"/>
          <w:szCs w:val="24"/>
        </w:rPr>
      </w:pPr>
    </w:p>
    <w:p w14:paraId="56551668" w14:textId="341E76D6" w:rsidR="002A7ABB" w:rsidRPr="00B16C3E" w:rsidRDefault="002A7ABB">
      <w:pPr>
        <w:rPr>
          <w:rFonts w:ascii="Arial" w:hAnsi="Arial" w:cs="Arial"/>
          <w:sz w:val="24"/>
          <w:szCs w:val="24"/>
        </w:rPr>
      </w:pPr>
      <w:hyperlink r:id="rId6" w:anchor="ancre2" w:history="1">
        <w:r w:rsidRPr="00B16C3E">
          <w:rPr>
            <w:rStyle w:val="Lienhypertexte"/>
            <w:rFonts w:ascii="Arial" w:hAnsi="Arial" w:cs="Arial"/>
            <w:sz w:val="24"/>
            <w:szCs w:val="24"/>
          </w:rPr>
          <w:t>Le changement climatique : Données Clé</w:t>
        </w:r>
        <w:r w:rsidRPr="00B16C3E">
          <w:rPr>
            <w:rStyle w:val="Lienhypertexte"/>
            <w:rFonts w:ascii="Arial" w:hAnsi="Arial" w:cs="Arial"/>
            <w:sz w:val="24"/>
            <w:szCs w:val="24"/>
          </w:rPr>
          <w:t>s</w:t>
        </w:r>
        <w:r w:rsidRPr="00B16C3E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r w:rsidRPr="00B16C3E">
          <w:rPr>
            <w:rStyle w:val="Lienhypertexte"/>
            <w:rFonts w:ascii="Arial" w:hAnsi="Arial" w:cs="Arial"/>
            <w:sz w:val="24"/>
            <w:szCs w:val="24"/>
          </w:rPr>
          <w:t>Chiffres clés du climat (developpement-durable.gouv.fr)</w:t>
        </w:r>
      </w:hyperlink>
    </w:p>
    <w:p w14:paraId="77A85681" w14:textId="77777777" w:rsidR="00B16C3E" w:rsidRDefault="00B16C3E">
      <w:pPr>
        <w:rPr>
          <w:rFonts w:ascii="Arial" w:hAnsi="Arial" w:cs="Arial"/>
          <w:sz w:val="24"/>
          <w:szCs w:val="24"/>
          <w:u w:val="single"/>
        </w:rPr>
      </w:pPr>
    </w:p>
    <w:p w14:paraId="39DBB1B0" w14:textId="72CB2DC8" w:rsidR="002A7ABB" w:rsidRPr="00B16C3E" w:rsidRDefault="002A7ABB">
      <w:pPr>
        <w:rPr>
          <w:rFonts w:ascii="Arial" w:hAnsi="Arial" w:cs="Arial"/>
          <w:sz w:val="24"/>
          <w:szCs w:val="24"/>
          <w:u w:val="single"/>
        </w:rPr>
      </w:pPr>
      <w:r w:rsidRPr="00B16C3E">
        <w:rPr>
          <w:rFonts w:ascii="Arial" w:hAnsi="Arial" w:cs="Arial"/>
          <w:sz w:val="24"/>
          <w:szCs w:val="24"/>
          <w:u w:val="single"/>
        </w:rPr>
        <w:t>Document 2</w:t>
      </w:r>
    </w:p>
    <w:p w14:paraId="65E9C819" w14:textId="0254303C" w:rsidR="002A7ABB" w:rsidRPr="00B16C3E" w:rsidRDefault="002A7ABB" w:rsidP="00B16C3E">
      <w:pPr>
        <w:jc w:val="center"/>
        <w:rPr>
          <w:rFonts w:ascii="Arial" w:hAnsi="Arial" w:cs="Arial"/>
          <w:sz w:val="24"/>
          <w:szCs w:val="24"/>
        </w:rPr>
      </w:pPr>
      <w:r w:rsidRPr="00B16C3E">
        <w:rPr>
          <w:rFonts w:ascii="Arial" w:hAnsi="Arial" w:cs="Arial"/>
          <w:sz w:val="24"/>
          <w:szCs w:val="24"/>
        </w:rPr>
        <w:t>E</w:t>
      </w:r>
      <w:r w:rsidRPr="00B16C3E">
        <w:rPr>
          <w:rFonts w:ascii="Arial" w:hAnsi="Arial" w:cs="Arial"/>
          <w:sz w:val="24"/>
          <w:szCs w:val="24"/>
        </w:rPr>
        <w:t>tiquettes énergie de voitures</w:t>
      </w:r>
    </w:p>
    <w:p w14:paraId="54AE553A" w14:textId="592442DA" w:rsidR="002A7ABB" w:rsidRPr="00B16C3E" w:rsidRDefault="00B16C3E" w:rsidP="002A7ABB">
      <w:pPr>
        <w:pStyle w:val="Paragraphedeliste"/>
        <w:rPr>
          <w:rFonts w:ascii="Arial" w:hAnsi="Arial" w:cs="Arial"/>
          <w:sz w:val="24"/>
          <w:szCs w:val="24"/>
        </w:rPr>
      </w:pPr>
      <w:r w:rsidRPr="00B16C3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099C729" wp14:editId="6A161D8A">
            <wp:simplePos x="0" y="0"/>
            <wp:positionH relativeFrom="column">
              <wp:posOffset>4129405</wp:posOffset>
            </wp:positionH>
            <wp:positionV relativeFrom="paragraph">
              <wp:posOffset>205105</wp:posOffset>
            </wp:positionV>
            <wp:extent cx="2160270" cy="2393950"/>
            <wp:effectExtent l="0" t="0" r="0" b="6350"/>
            <wp:wrapSquare wrapText="bothSides"/>
            <wp:docPr id="6" name="Imag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C3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B043322" wp14:editId="59FD0BDE">
            <wp:simplePos x="0" y="0"/>
            <wp:positionH relativeFrom="column">
              <wp:posOffset>2014855</wp:posOffset>
            </wp:positionH>
            <wp:positionV relativeFrom="paragraph">
              <wp:posOffset>154305</wp:posOffset>
            </wp:positionV>
            <wp:extent cx="1943100" cy="2700655"/>
            <wp:effectExtent l="0" t="0" r="0" b="4445"/>
            <wp:wrapSquare wrapText="bothSides"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7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C3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086C5C" wp14:editId="5C3F9D8A">
            <wp:simplePos x="0" y="0"/>
            <wp:positionH relativeFrom="margin">
              <wp:align>left</wp:align>
            </wp:positionH>
            <wp:positionV relativeFrom="paragraph">
              <wp:posOffset>192405</wp:posOffset>
            </wp:positionV>
            <wp:extent cx="1877695" cy="2603500"/>
            <wp:effectExtent l="0" t="0" r="8255" b="6350"/>
            <wp:wrapSquare wrapText="bothSides"/>
            <wp:docPr id="5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2A1E5" w14:textId="5ABB907A" w:rsidR="002A7ABB" w:rsidRPr="00B16C3E" w:rsidRDefault="002A7ABB">
      <w:pPr>
        <w:rPr>
          <w:rFonts w:ascii="Arial" w:hAnsi="Arial" w:cs="Arial"/>
          <w:sz w:val="24"/>
          <w:szCs w:val="24"/>
        </w:rPr>
      </w:pPr>
    </w:p>
    <w:p w14:paraId="68A282DE" w14:textId="3D8363BA" w:rsidR="00B16C3E" w:rsidRPr="00B16C3E" w:rsidRDefault="00B16C3E">
      <w:pPr>
        <w:rPr>
          <w:rFonts w:ascii="Arial" w:hAnsi="Arial" w:cs="Arial"/>
          <w:sz w:val="24"/>
          <w:szCs w:val="24"/>
        </w:rPr>
      </w:pPr>
    </w:p>
    <w:p w14:paraId="48B98C3A" w14:textId="15A1D48F" w:rsidR="00B16C3E" w:rsidRPr="00B16C3E" w:rsidRDefault="00B16C3E">
      <w:pPr>
        <w:rPr>
          <w:rFonts w:ascii="Arial" w:hAnsi="Arial" w:cs="Arial"/>
          <w:sz w:val="24"/>
          <w:szCs w:val="24"/>
          <w:u w:val="single"/>
        </w:rPr>
      </w:pPr>
      <w:r w:rsidRPr="00B16C3E">
        <w:rPr>
          <w:rFonts w:ascii="Arial" w:hAnsi="Arial" w:cs="Arial"/>
          <w:sz w:val="24"/>
          <w:szCs w:val="24"/>
          <w:u w:val="single"/>
        </w:rPr>
        <w:t>Document 3</w:t>
      </w:r>
    </w:p>
    <w:p w14:paraId="149D15DC" w14:textId="41D56980" w:rsidR="00B16C3E" w:rsidRDefault="00B16C3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B99EDB7" wp14:editId="52A5105A">
            <wp:simplePos x="0" y="0"/>
            <wp:positionH relativeFrom="margin">
              <wp:posOffset>4732020</wp:posOffset>
            </wp:positionH>
            <wp:positionV relativeFrom="paragraph">
              <wp:posOffset>4445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Vidéo expliquant le p</w:t>
      </w:r>
      <w:r w:rsidRPr="00B16C3E">
        <w:rPr>
          <w:rFonts w:ascii="Arial" w:hAnsi="Arial" w:cs="Arial"/>
          <w:sz w:val="24"/>
          <w:szCs w:val="24"/>
        </w:rPr>
        <w:t>rincipe de fonctionnement d’un moteur à explosion</w:t>
      </w:r>
    </w:p>
    <w:p w14:paraId="7495B1AE" w14:textId="333D1E34" w:rsidR="00B16C3E" w:rsidRDefault="00B16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A153A0">
          <w:rPr>
            <w:rStyle w:val="Lienhypertexte"/>
            <w:rFonts w:ascii="Arial" w:hAnsi="Arial" w:cs="Arial"/>
            <w:sz w:val="24"/>
            <w:szCs w:val="24"/>
          </w:rPr>
          <w:t>https://youtu.be/bm4tV2uvRGw</w:t>
        </w:r>
      </w:hyperlink>
      <w:r>
        <w:rPr>
          <w:rFonts w:ascii="Arial" w:hAnsi="Arial" w:cs="Arial"/>
          <w:sz w:val="24"/>
          <w:szCs w:val="24"/>
        </w:rPr>
        <w:tab/>
      </w:r>
    </w:p>
    <w:p w14:paraId="4ABC8E67" w14:textId="3EAFD345" w:rsidR="00B16C3E" w:rsidRDefault="00B16C3E">
      <w:pPr>
        <w:rPr>
          <w:rFonts w:ascii="Arial" w:hAnsi="Arial" w:cs="Arial"/>
          <w:sz w:val="24"/>
          <w:szCs w:val="24"/>
        </w:rPr>
      </w:pPr>
    </w:p>
    <w:p w14:paraId="7A48CD56" w14:textId="55FA6330" w:rsidR="00B16C3E" w:rsidRDefault="00B16C3E">
      <w:pPr>
        <w:rPr>
          <w:rFonts w:ascii="Arial" w:hAnsi="Arial" w:cs="Arial"/>
          <w:sz w:val="24"/>
          <w:szCs w:val="24"/>
        </w:rPr>
      </w:pPr>
    </w:p>
    <w:p w14:paraId="5A0B2AD2" w14:textId="18A05692" w:rsidR="00AC1AFE" w:rsidRDefault="00B16C3E" w:rsidP="00AC1AFE">
      <w:pPr>
        <w:rPr>
          <w:rFonts w:ascii="Arial" w:hAnsi="Arial" w:cs="Arial"/>
          <w:sz w:val="24"/>
          <w:szCs w:val="24"/>
          <w:u w:val="single"/>
        </w:rPr>
      </w:pPr>
      <w:r w:rsidRPr="00B16C3E">
        <w:rPr>
          <w:rFonts w:ascii="Arial" w:hAnsi="Arial" w:cs="Arial"/>
          <w:sz w:val="24"/>
          <w:szCs w:val="24"/>
          <w:u w:val="single"/>
        </w:rPr>
        <w:lastRenderedPageBreak/>
        <w:t>Document 4</w:t>
      </w:r>
    </w:p>
    <w:p w14:paraId="5A25DC2E" w14:textId="77777777" w:rsidR="00AC1AFE" w:rsidRDefault="00AC1AFE" w:rsidP="00AC1AFE">
      <w:pPr>
        <w:rPr>
          <w:rFonts w:ascii="Arial" w:hAnsi="Arial" w:cs="Arial"/>
          <w:sz w:val="24"/>
          <w:szCs w:val="24"/>
          <w:u w:val="single"/>
        </w:rPr>
      </w:pPr>
    </w:p>
    <w:p w14:paraId="42D78A29" w14:textId="3CC12DE9" w:rsidR="00AC1AFE" w:rsidRPr="00AC1AFE" w:rsidRDefault="00AC1AFE" w:rsidP="00AC1AFE">
      <w:pPr>
        <w:rPr>
          <w:rFonts w:ascii="Arial" w:hAnsi="Arial" w:cs="Arial"/>
          <w:sz w:val="24"/>
          <w:szCs w:val="24"/>
          <w:u w:val="single"/>
        </w:rPr>
      </w:pPr>
      <w:r w:rsidRPr="00AC1AFE">
        <w:rPr>
          <w:rFonts w:ascii="Arial" w:hAnsi="Arial" w:cs="Arial"/>
          <w:sz w:val="24"/>
          <w:szCs w:val="24"/>
        </w:rPr>
        <w:t>Le triangle de feu</w:t>
      </w:r>
    </w:p>
    <w:p w14:paraId="61DC25C1" w14:textId="1F4AEE2F" w:rsidR="00AC1AFE" w:rsidRDefault="00AC1AFE" w:rsidP="00AC1AF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A47479" wp14:editId="5880D7C3">
            <wp:simplePos x="0" y="0"/>
            <wp:positionH relativeFrom="margin">
              <wp:posOffset>4335145</wp:posOffset>
            </wp:positionH>
            <wp:positionV relativeFrom="paragraph">
              <wp:posOffset>5715</wp:posOffset>
            </wp:positionV>
            <wp:extent cx="1827295" cy="1645200"/>
            <wp:effectExtent l="0" t="0" r="1905" b="0"/>
            <wp:wrapSquare wrapText="bothSides"/>
            <wp:docPr id="3" name="Image 3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95" cy="1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Pour qu’une réaction de combustion ait lieu, trois éléments sont nécessaires :</w:t>
      </w:r>
    </w:p>
    <w:p w14:paraId="55A1354E" w14:textId="033BE990" w:rsidR="00AC1AFE" w:rsidRPr="00AC1AFE" w:rsidRDefault="00AC1AFE" w:rsidP="00AC1AFE">
      <w:pPr>
        <w:pStyle w:val="Paragraphedeliste"/>
        <w:numPr>
          <w:ilvl w:val="0"/>
          <w:numId w:val="2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AC1AFE">
        <w:rPr>
          <w:rFonts w:ascii="Arial" w:hAnsi="Arial" w:cs="Arial"/>
          <w:color w:val="000000" w:themeColor="text1"/>
          <w:sz w:val="24"/>
          <w:szCs w:val="24"/>
        </w:rPr>
        <w:t xml:space="preserve">Un </w:t>
      </w:r>
      <w:r w:rsidRPr="00AC1AFE">
        <w:rPr>
          <w:rFonts w:ascii="Arial" w:hAnsi="Arial" w:cs="Arial"/>
          <w:b/>
          <w:bCs/>
          <w:color w:val="000000" w:themeColor="text1"/>
          <w:sz w:val="24"/>
          <w:szCs w:val="24"/>
        </w:rPr>
        <w:t>combustible</w:t>
      </w:r>
      <w:r w:rsidRPr="00AC1AFE">
        <w:rPr>
          <w:rFonts w:ascii="Arial" w:hAnsi="Arial" w:cs="Arial"/>
          <w:color w:val="000000" w:themeColor="text1"/>
          <w:sz w:val="24"/>
          <w:szCs w:val="24"/>
        </w:rPr>
        <w:t> : le corps susceptible de brûler (bois, papier, charbon, pétrole, gaz de ville, etc.)</w:t>
      </w:r>
    </w:p>
    <w:p w14:paraId="2486C329" w14:textId="040386E9" w:rsidR="00AC1AFE" w:rsidRPr="00AC1AFE" w:rsidRDefault="00AC1AFE" w:rsidP="00AC1AFE">
      <w:pPr>
        <w:pStyle w:val="Paragraphedeliste"/>
        <w:numPr>
          <w:ilvl w:val="0"/>
          <w:numId w:val="2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AC1AFE">
        <w:rPr>
          <w:rFonts w:ascii="Arial" w:hAnsi="Arial" w:cs="Arial"/>
          <w:color w:val="000000" w:themeColor="text1"/>
          <w:sz w:val="24"/>
          <w:szCs w:val="24"/>
        </w:rPr>
        <w:t xml:space="preserve">Un </w:t>
      </w:r>
      <w:r w:rsidRPr="00AC1AFE">
        <w:rPr>
          <w:rFonts w:ascii="Arial" w:hAnsi="Arial" w:cs="Arial"/>
          <w:b/>
          <w:bCs/>
          <w:color w:val="000000" w:themeColor="text1"/>
          <w:sz w:val="24"/>
          <w:szCs w:val="24"/>
        </w:rPr>
        <w:t>comburant</w:t>
      </w:r>
      <w:r w:rsidRPr="00AC1AFE">
        <w:rPr>
          <w:rFonts w:ascii="Arial" w:hAnsi="Arial" w:cs="Arial"/>
          <w:color w:val="000000" w:themeColor="text1"/>
          <w:sz w:val="24"/>
          <w:szCs w:val="24"/>
        </w:rPr>
        <w:t>: le corps entretenant la combustion. Le plus souvent, le dioxygène (présent dans l’air) est le comburant.</w:t>
      </w:r>
    </w:p>
    <w:p w14:paraId="60F9BCDB" w14:textId="13A22E33" w:rsidR="00AC1AFE" w:rsidRPr="00AC1AFE" w:rsidRDefault="00AC1AFE" w:rsidP="00AC1AFE">
      <w:pPr>
        <w:pStyle w:val="Paragraphedeliste"/>
        <w:numPr>
          <w:ilvl w:val="0"/>
          <w:numId w:val="2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AC1AFE">
        <w:rPr>
          <w:rFonts w:ascii="Arial" w:hAnsi="Arial" w:cs="Arial"/>
          <w:color w:val="000000" w:themeColor="text1"/>
          <w:sz w:val="24"/>
          <w:szCs w:val="24"/>
        </w:rPr>
        <w:t>Une</w:t>
      </w:r>
      <w:r w:rsidRPr="00AC1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1AFE">
        <w:rPr>
          <w:rFonts w:ascii="Arial" w:hAnsi="Arial" w:cs="Arial"/>
          <w:b/>
          <w:bCs/>
          <w:color w:val="000000" w:themeColor="text1"/>
          <w:sz w:val="24"/>
          <w:szCs w:val="24"/>
        </w:rPr>
        <w:t>source d’énergie</w:t>
      </w:r>
      <w:r w:rsidRPr="00AC1AFE">
        <w:rPr>
          <w:rFonts w:ascii="Arial" w:hAnsi="Arial" w:cs="Arial"/>
          <w:color w:val="000000" w:themeColor="text1"/>
          <w:sz w:val="24"/>
          <w:szCs w:val="24"/>
        </w:rPr>
        <w:t xml:space="preserve"> qui enclenche la combustion (la chaleur, une étincelle, etc.)</w:t>
      </w:r>
    </w:p>
    <w:p w14:paraId="67CF09E7" w14:textId="6E827EE4" w:rsidR="00AC1AFE" w:rsidRPr="00587AFF" w:rsidRDefault="00AC1AFE" w:rsidP="00AC1AFE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0CBBD5C9" w14:textId="797CB2F0" w:rsidR="00AC1AFE" w:rsidRDefault="00AC1AFE" w:rsidP="00AC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trois éléments représentent le triangle de feu. Si l’un des trois éléments manque, alors il est impossible de réaliser une combustion.</w:t>
      </w:r>
    </w:p>
    <w:p w14:paraId="3FE9A669" w14:textId="01A1E27D" w:rsidR="00AC1AFE" w:rsidRDefault="00AC1AFE" w:rsidP="00AC1AFE">
      <w:pPr>
        <w:rPr>
          <w:rFonts w:ascii="Arial" w:hAnsi="Arial" w:cs="Arial"/>
          <w:sz w:val="24"/>
          <w:szCs w:val="24"/>
        </w:rPr>
      </w:pPr>
    </w:p>
    <w:p w14:paraId="3A7A8ECE" w14:textId="0AC553ED" w:rsidR="00AC1AFE" w:rsidRDefault="00AC1AFE" w:rsidP="00AC1AFE">
      <w:pPr>
        <w:rPr>
          <w:rFonts w:ascii="Arial" w:hAnsi="Arial" w:cs="Arial"/>
          <w:sz w:val="24"/>
          <w:szCs w:val="24"/>
        </w:rPr>
      </w:pPr>
    </w:p>
    <w:p w14:paraId="4F3156EE" w14:textId="32E0CC44" w:rsidR="00AC1AFE" w:rsidRDefault="00AC1AFE" w:rsidP="00AC1AFE">
      <w:pPr>
        <w:rPr>
          <w:rFonts w:ascii="Arial" w:hAnsi="Arial" w:cs="Arial"/>
          <w:sz w:val="24"/>
          <w:szCs w:val="24"/>
        </w:rPr>
      </w:pPr>
    </w:p>
    <w:p w14:paraId="23F5A07A" w14:textId="51CFEC21" w:rsidR="00AC1AFE" w:rsidRPr="00AC1AFE" w:rsidRDefault="00AC1AFE" w:rsidP="00AC1AFE">
      <w:pPr>
        <w:rPr>
          <w:rFonts w:ascii="Arial" w:hAnsi="Arial" w:cs="Arial"/>
          <w:sz w:val="24"/>
          <w:szCs w:val="24"/>
          <w:u w:val="single"/>
        </w:rPr>
      </w:pPr>
      <w:r w:rsidRPr="00AC1AFE">
        <w:rPr>
          <w:rFonts w:ascii="Arial" w:hAnsi="Arial" w:cs="Arial"/>
          <w:sz w:val="24"/>
          <w:szCs w:val="24"/>
          <w:u w:val="single"/>
        </w:rPr>
        <w:t>Document 5</w:t>
      </w:r>
    </w:p>
    <w:p w14:paraId="7FA2BE9D" w14:textId="641BD2FE" w:rsidR="00AC1AFE" w:rsidRPr="00AC1AFE" w:rsidRDefault="00AC1AFE" w:rsidP="00AC1AFE">
      <w:pPr>
        <w:rPr>
          <w:rFonts w:ascii="Arial" w:hAnsi="Arial" w:cs="Arial"/>
          <w:sz w:val="24"/>
          <w:szCs w:val="24"/>
          <w:u w:val="single"/>
        </w:rPr>
      </w:pPr>
      <w:r w:rsidRPr="00AC1AFE">
        <w:rPr>
          <w:rFonts w:ascii="Arial" w:hAnsi="Arial" w:cs="Arial"/>
          <w:sz w:val="24"/>
          <w:szCs w:val="24"/>
        </w:rPr>
        <w:drawing>
          <wp:inline distT="0" distB="0" distL="0" distR="0" wp14:anchorId="1A7A3803" wp14:editId="0BDC4491">
            <wp:extent cx="5760720" cy="1471930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544F5" w14:textId="1C3F16FD" w:rsidR="00AC1AFE" w:rsidRDefault="00AC1AFE" w:rsidP="00AC1AFE">
      <w:pPr>
        <w:rPr>
          <w:rFonts w:ascii="Arial" w:hAnsi="Arial" w:cs="Arial"/>
          <w:sz w:val="24"/>
          <w:szCs w:val="24"/>
        </w:rPr>
      </w:pPr>
    </w:p>
    <w:p w14:paraId="3B61B71C" w14:textId="281BE93F" w:rsidR="00AC1AFE" w:rsidRDefault="00AC1AFE" w:rsidP="00AC1AFE">
      <w:pPr>
        <w:jc w:val="right"/>
        <w:rPr>
          <w:rFonts w:ascii="Arial" w:hAnsi="Arial" w:cs="Arial"/>
          <w:sz w:val="24"/>
          <w:szCs w:val="24"/>
        </w:rPr>
      </w:pPr>
      <w:hyperlink r:id="rId14" w:history="1">
        <w:r>
          <w:rPr>
            <w:rStyle w:val="Lienhypertexte"/>
          </w:rPr>
          <w:t>Eau de chaux — Wikipédia (wikipedia.org)</w:t>
        </w:r>
      </w:hyperlink>
    </w:p>
    <w:p w14:paraId="6E3322AC" w14:textId="77777777" w:rsidR="00AC1AFE" w:rsidRDefault="00AC1AFE" w:rsidP="00AC1AFE">
      <w:pPr>
        <w:rPr>
          <w:rFonts w:ascii="Arial" w:hAnsi="Arial" w:cs="Arial"/>
          <w:sz w:val="24"/>
          <w:szCs w:val="24"/>
        </w:rPr>
      </w:pPr>
    </w:p>
    <w:p w14:paraId="3AC61F1D" w14:textId="77777777" w:rsidR="00AC1AFE" w:rsidRDefault="00AC1AFE" w:rsidP="00AC1AFE">
      <w:pPr>
        <w:rPr>
          <w:rFonts w:ascii="Arial" w:hAnsi="Arial" w:cs="Arial"/>
          <w:sz w:val="24"/>
          <w:szCs w:val="24"/>
        </w:rPr>
      </w:pPr>
    </w:p>
    <w:p w14:paraId="4A192CC6" w14:textId="77777777" w:rsidR="00AC1AFE" w:rsidRPr="00B16C3E" w:rsidRDefault="00AC1AFE">
      <w:pPr>
        <w:rPr>
          <w:rFonts w:ascii="Arial" w:hAnsi="Arial" w:cs="Arial"/>
          <w:sz w:val="24"/>
          <w:szCs w:val="24"/>
          <w:u w:val="single"/>
        </w:rPr>
      </w:pPr>
    </w:p>
    <w:sectPr w:rsidR="00AC1AFE" w:rsidRPr="00B16C3E" w:rsidSect="00B16C3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3CE"/>
    <w:multiLevelType w:val="multilevel"/>
    <w:tmpl w:val="1518A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7B24"/>
    <w:multiLevelType w:val="hybridMultilevel"/>
    <w:tmpl w:val="E04E9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BB"/>
    <w:rsid w:val="002A7ABB"/>
    <w:rsid w:val="002D7C4E"/>
    <w:rsid w:val="00851AA2"/>
    <w:rsid w:val="00AC1AFE"/>
    <w:rsid w:val="00B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C542"/>
  <w15:chartTrackingRefBased/>
  <w15:docId w15:val="{D12C0953-B436-4E2B-B490-12CDAE67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A7AB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A7AB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A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atistiques.developpement-durable.gouv.fr/edition-numerique/chiffres-cles-du-climat/donnees-cles" TargetMode="External"/><Relationship Id="rId11" Type="http://schemas.openxmlformats.org/officeDocument/2006/relationships/hyperlink" Target="https://youtu.be/bm4tV2uvRGw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fr.wikipedia.org/wiki/Eau_de_cha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BERTON</dc:creator>
  <cp:keywords/>
  <dc:description/>
  <cp:lastModifiedBy>isabelle BERTON</cp:lastModifiedBy>
  <cp:revision>1</cp:revision>
  <dcterms:created xsi:type="dcterms:W3CDTF">2022-01-16T13:52:00Z</dcterms:created>
  <dcterms:modified xsi:type="dcterms:W3CDTF">2022-01-16T14:15:00Z</dcterms:modified>
</cp:coreProperties>
</file>