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9840" w14:textId="74D47E99" w:rsidR="004476F0" w:rsidRPr="004476F0" w:rsidRDefault="004476F0" w:rsidP="00CB20C1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Solution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DE L’Énigme </w:t>
      </w:r>
      <w:bookmarkStart w:id="0" w:name="_Hlk160531224"/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AA127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MERCREDI 13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 2024</w:t>
      </w:r>
    </w:p>
    <w:bookmarkEnd w:id="0"/>
    <w:p w14:paraId="7BF837ED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CB20C1">
        <w:rPr>
          <w:rFonts w:ascii="Verdana" w:hAnsi="Verdana"/>
          <w:b/>
          <w:bCs/>
          <w:sz w:val="24"/>
          <w:szCs w:val="24"/>
        </w:rPr>
        <w:t>Il faut taper le code 2310.</w:t>
      </w:r>
    </w:p>
    <w:p w14:paraId="0F445357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7C8686B7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Il s’agit d’un code multiplicatif.</w:t>
      </w:r>
    </w:p>
    <w:p w14:paraId="4FEB11FE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Le seul diviseur commun aux deux premiers codes correspond à l’anneau bleu et ces deux nombres sont des multiples de 3 : c’est donc 3 qui éclaire cet anneau.</w:t>
      </w:r>
    </w:p>
    <w:p w14:paraId="081E0C54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Les deux dernières configurations n’ont que l’anneau rouge comme élément commun, c’est le facteur 11 qui provoque son éclairage.</w:t>
      </w:r>
    </w:p>
    <w:p w14:paraId="03CB97D5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Les anneaux vert et jaune sont éclairés par le facteur 10.</w:t>
      </w:r>
    </w:p>
    <w:p w14:paraId="348C8B64" w14:textId="77777777" w:rsidR="00CB20C1" w:rsidRPr="00CB20C1" w:rsidRDefault="00CB20C1" w:rsidP="00CB20C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 xml:space="preserve">Il faut donc taper </w:t>
      </w:r>
      <m:oMath>
        <m:r>
          <w:rPr>
            <w:rFonts w:ascii="Cambria Math" w:hAnsi="Cambria Math"/>
            <w:sz w:val="24"/>
            <w:szCs w:val="24"/>
          </w:rPr>
          <m:t>231 × 10</m:t>
        </m:r>
      </m:oMath>
      <w:r w:rsidRPr="00CB20C1">
        <w:rPr>
          <w:rFonts w:ascii="Verdana" w:hAnsi="Verdana"/>
          <w:sz w:val="24"/>
          <w:szCs w:val="24"/>
        </w:rPr>
        <w:t xml:space="preserve"> pour éclairer à la fois les anneaux bleu-rouge-noir et vert et jaune.</w:t>
      </w:r>
    </w:p>
    <w:p w14:paraId="0ECC39F9" w14:textId="765DB04F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Pour guider 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les </w:t>
      </w:r>
      <w:r w:rsidR="005C05E9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5C05E9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="005C05E9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 </w:t>
      </w: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: </w:t>
      </w:r>
    </w:p>
    <w:p w14:paraId="4BD8B33D" w14:textId="7777777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Remplacer le mot « code » par le mot « produit ».</w:t>
      </w:r>
    </w:p>
    <w:p w14:paraId="53610453" w14:textId="48DC0C8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Faire remarquer que les deux premiers codes sont divisibles par 3 et n’ont qu’un anneau en commun</w:t>
      </w:r>
      <w:r w:rsidR="00A06AF8">
        <w:rPr>
          <w:rFonts w:ascii="Verdana" w:hAnsi="Verdana"/>
          <w:sz w:val="24"/>
          <w:szCs w:val="24"/>
        </w:rPr>
        <w:t>.</w:t>
      </w:r>
    </w:p>
    <w:p w14:paraId="4BEFC3D6" w14:textId="77777777" w:rsidR="00CB20C1" w:rsidRPr="00CB20C1" w:rsidRDefault="00CB20C1" w:rsidP="00E8790F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Indiquer qu’il n’est pas nécessaire de connaître les facteurs qui illuminent les anneaux individuellement.</w:t>
      </w:r>
    </w:p>
    <w:p w14:paraId="4838C0DC" w14:textId="77777777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aller plus loin</w:t>
      </w:r>
    </w:p>
    <w:p w14:paraId="6A7F5C55" w14:textId="09282CE2" w:rsidR="00322820" w:rsidRPr="00CB20C1" w:rsidRDefault="00CB20C1" w:rsidP="00E8790F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CB20C1">
        <w:rPr>
          <w:rFonts w:ascii="Verdana" w:hAnsi="Verdana"/>
          <w:sz w:val="24"/>
          <w:szCs w:val="24"/>
        </w:rPr>
        <w:t>L’historique du symbole olympique est raconté s</w:t>
      </w:r>
      <w:bookmarkStart w:id="1" w:name="_GoBack"/>
      <w:bookmarkEnd w:id="1"/>
      <w:r w:rsidRPr="00CB20C1">
        <w:rPr>
          <w:rFonts w:ascii="Verdana" w:hAnsi="Verdana"/>
          <w:sz w:val="24"/>
          <w:szCs w:val="24"/>
        </w:rPr>
        <w:t xml:space="preserve">ur cette </w:t>
      </w:r>
      <w:hyperlink r:id="rId7" w:history="1">
        <w:r w:rsidRPr="00CB20C1">
          <w:rPr>
            <w:rFonts w:ascii="Verdana" w:hAnsi="Verdana"/>
            <w:color w:val="0563C1" w:themeColor="hyperlink"/>
            <w:sz w:val="24"/>
            <w:szCs w:val="24"/>
            <w:u w:val="single"/>
          </w:rPr>
          <w:t>page</w:t>
        </w:r>
      </w:hyperlink>
      <w:r w:rsidRPr="00CB20C1">
        <w:rPr>
          <w:rFonts w:ascii="Verdana" w:hAnsi="Verdana"/>
          <w:sz w:val="24"/>
          <w:szCs w:val="24"/>
        </w:rPr>
        <w:t xml:space="preserve"> internet.</w:t>
      </w:r>
    </w:p>
    <w:sectPr w:rsidR="00322820" w:rsidRPr="00CB2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1B92" w14:textId="77777777" w:rsidR="00567D66" w:rsidRDefault="00567D66" w:rsidP="004379DA">
      <w:pPr>
        <w:spacing w:after="0" w:line="240" w:lineRule="auto"/>
      </w:pPr>
      <w:r>
        <w:separator/>
      </w:r>
    </w:p>
  </w:endnote>
  <w:endnote w:type="continuationSeparator" w:id="0">
    <w:p w14:paraId="502DC792" w14:textId="77777777" w:rsidR="00567D66" w:rsidRDefault="00567D66" w:rsidP="004379DA">
      <w:pPr>
        <w:spacing w:after="0" w:line="240" w:lineRule="auto"/>
      </w:pPr>
      <w:r>
        <w:continuationSeparator/>
      </w:r>
    </w:p>
  </w:endnote>
  <w:endnote w:type="continuationNotice" w:id="1">
    <w:p w14:paraId="59F63B5F" w14:textId="77777777" w:rsidR="00567D66" w:rsidRDefault="0056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192D9F9A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C95BCF">
      <w:t xml:space="preserve">professeur </w:t>
    </w:r>
    <w:r>
      <w:t xml:space="preserve">– énigme </w:t>
    </w:r>
    <w:r w:rsidR="00665BB7">
      <w:t>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65BB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65BB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73C1" w14:textId="77777777" w:rsidR="00567D66" w:rsidRDefault="00567D66" w:rsidP="004379DA">
      <w:pPr>
        <w:spacing w:after="0" w:line="240" w:lineRule="auto"/>
      </w:pPr>
      <w:r>
        <w:separator/>
      </w:r>
    </w:p>
  </w:footnote>
  <w:footnote w:type="continuationSeparator" w:id="0">
    <w:p w14:paraId="46C79B6E" w14:textId="77777777" w:rsidR="00567D66" w:rsidRDefault="00567D66" w:rsidP="004379DA">
      <w:pPr>
        <w:spacing w:after="0" w:line="240" w:lineRule="auto"/>
      </w:pPr>
      <w:r>
        <w:continuationSeparator/>
      </w:r>
    </w:p>
  </w:footnote>
  <w:footnote w:type="continuationNotice" w:id="1">
    <w:p w14:paraId="62D2F294" w14:textId="77777777" w:rsidR="00567D66" w:rsidRDefault="00567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1F7A3D"/>
    <w:rsid w:val="00214A7F"/>
    <w:rsid w:val="0025315E"/>
    <w:rsid w:val="00281CB7"/>
    <w:rsid w:val="002C66EB"/>
    <w:rsid w:val="002D1B73"/>
    <w:rsid w:val="003062A8"/>
    <w:rsid w:val="0031706A"/>
    <w:rsid w:val="00322820"/>
    <w:rsid w:val="00326DF0"/>
    <w:rsid w:val="00331492"/>
    <w:rsid w:val="0036330C"/>
    <w:rsid w:val="003660BF"/>
    <w:rsid w:val="003A49C6"/>
    <w:rsid w:val="003A7D52"/>
    <w:rsid w:val="003B4323"/>
    <w:rsid w:val="0040436A"/>
    <w:rsid w:val="00412254"/>
    <w:rsid w:val="00430484"/>
    <w:rsid w:val="004379DA"/>
    <w:rsid w:val="004476F0"/>
    <w:rsid w:val="004819F4"/>
    <w:rsid w:val="004B3C71"/>
    <w:rsid w:val="004B7653"/>
    <w:rsid w:val="004F353F"/>
    <w:rsid w:val="004F602D"/>
    <w:rsid w:val="00503798"/>
    <w:rsid w:val="00562006"/>
    <w:rsid w:val="00567D66"/>
    <w:rsid w:val="00586138"/>
    <w:rsid w:val="005A045F"/>
    <w:rsid w:val="005C05E9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65BB7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480"/>
    <w:rsid w:val="00841638"/>
    <w:rsid w:val="008541C3"/>
    <w:rsid w:val="008B2C24"/>
    <w:rsid w:val="008C7F7E"/>
    <w:rsid w:val="008E6F91"/>
    <w:rsid w:val="0092238E"/>
    <w:rsid w:val="00925600"/>
    <w:rsid w:val="009709DA"/>
    <w:rsid w:val="00971A02"/>
    <w:rsid w:val="00987702"/>
    <w:rsid w:val="009B10CA"/>
    <w:rsid w:val="009D4F18"/>
    <w:rsid w:val="00A03F8F"/>
    <w:rsid w:val="00A06AF8"/>
    <w:rsid w:val="00A10673"/>
    <w:rsid w:val="00A258FE"/>
    <w:rsid w:val="00A84D57"/>
    <w:rsid w:val="00A90F9E"/>
    <w:rsid w:val="00A9458B"/>
    <w:rsid w:val="00A968B8"/>
    <w:rsid w:val="00AA1271"/>
    <w:rsid w:val="00AD600A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61098"/>
    <w:rsid w:val="00C70DD6"/>
    <w:rsid w:val="00C872AC"/>
    <w:rsid w:val="00C95BCF"/>
    <w:rsid w:val="00CB20C1"/>
    <w:rsid w:val="00CB34E4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ympics.com/cio/anneaux-olymp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16</cp:revision>
  <cp:lastPrinted>2024-03-13T10:00:00Z</cp:lastPrinted>
  <dcterms:created xsi:type="dcterms:W3CDTF">2024-03-05T10:38:00Z</dcterms:created>
  <dcterms:modified xsi:type="dcterms:W3CDTF">2024-03-13T10:00:00Z</dcterms:modified>
</cp:coreProperties>
</file>