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9840" w14:textId="6DD4771F" w:rsidR="004476F0" w:rsidRPr="004476F0" w:rsidRDefault="004476F0" w:rsidP="00CB20C1">
      <w:pPr>
        <w:shd w:val="clear" w:color="auto" w:fill="2744AC"/>
        <w:spacing w:before="360" w:after="360" w:line="240" w:lineRule="auto"/>
        <w:rPr>
          <w:rFonts w:ascii="Verdana" w:eastAsiaTheme="minorEastAsia" w:hAnsi="Verdana"/>
          <w:caps/>
          <w:color w:val="FFFFFF" w:themeColor="background1"/>
          <w:kern w:val="24"/>
          <w:sz w:val="26"/>
          <w:szCs w:val="26"/>
        </w:rPr>
      </w:pPr>
      <w:r w:rsidRPr="004476F0">
        <w:rPr>
          <w:rFonts w:ascii="Verdana" w:eastAsiaTheme="minorEastAsia" w:hAnsi="Verdana"/>
          <w:caps/>
          <w:color w:val="FFFFFF" w:themeColor="background1"/>
          <w:kern w:val="24"/>
          <w:sz w:val="26"/>
          <w:szCs w:val="26"/>
        </w:rPr>
        <w:t>Solution</w:t>
      </w:r>
      <w:r w:rsidR="00E16E82">
        <w:rPr>
          <w:rFonts w:ascii="Verdana" w:eastAsiaTheme="minorEastAsia" w:hAnsi="Verdana"/>
          <w:caps/>
          <w:color w:val="FFFFFF" w:themeColor="background1"/>
          <w:kern w:val="24"/>
          <w:sz w:val="26"/>
          <w:szCs w:val="26"/>
        </w:rPr>
        <w:t xml:space="preserve"> DE L’Énigme </w:t>
      </w:r>
      <w:bookmarkStart w:id="0" w:name="_Hlk160531224"/>
      <w:r w:rsidR="00E16E82">
        <w:rPr>
          <w:rFonts w:ascii="Verdana" w:eastAsiaTheme="minorEastAsia" w:hAnsi="Verdana"/>
          <w:caps/>
          <w:color w:val="FFFFFF" w:themeColor="background1"/>
          <w:kern w:val="24"/>
          <w:sz w:val="26"/>
          <w:szCs w:val="26"/>
        </w:rPr>
        <w:t xml:space="preserve">– </w:t>
      </w:r>
      <w:r w:rsidR="00787351">
        <w:rPr>
          <w:rFonts w:ascii="Verdana" w:eastAsiaTheme="minorEastAsia" w:hAnsi="Verdana"/>
          <w:caps/>
          <w:color w:val="FFFFFF" w:themeColor="background1"/>
          <w:kern w:val="24"/>
          <w:sz w:val="26"/>
          <w:szCs w:val="26"/>
        </w:rPr>
        <w:t>MARDI 19</w:t>
      </w:r>
      <w:r w:rsidR="00487F87">
        <w:rPr>
          <w:rFonts w:ascii="Verdana" w:eastAsiaTheme="minorEastAsia" w:hAnsi="Verdana"/>
          <w:caps/>
          <w:color w:val="FFFFFF" w:themeColor="background1"/>
          <w:kern w:val="24"/>
          <w:sz w:val="26"/>
          <w:szCs w:val="26"/>
        </w:rPr>
        <w:t xml:space="preserve"> MARS</w:t>
      </w:r>
      <w:r w:rsidR="00E16E82">
        <w:rPr>
          <w:rFonts w:ascii="Verdana" w:eastAsiaTheme="minorEastAsia" w:hAnsi="Verdana"/>
          <w:caps/>
          <w:color w:val="FFFFFF" w:themeColor="background1"/>
          <w:kern w:val="24"/>
          <w:sz w:val="26"/>
          <w:szCs w:val="26"/>
        </w:rPr>
        <w:t xml:space="preserve"> 2024</w:t>
      </w:r>
    </w:p>
    <w:bookmarkEnd w:id="0"/>
    <w:p w14:paraId="3830CF01" w14:textId="77777777" w:rsidR="00296446" w:rsidRDefault="00296446" w:rsidP="00296446">
      <w:pPr>
        <w:spacing w:before="120" w:after="120" w:line="240" w:lineRule="auto"/>
        <w:jc w:val="both"/>
        <w:rPr>
          <w:rFonts w:ascii="Verdana" w:hAnsi="Verdana"/>
          <w:b/>
          <w:bCs/>
          <w:sz w:val="24"/>
          <w:szCs w:val="24"/>
        </w:rPr>
      </w:pPr>
      <w:r w:rsidRPr="00296446">
        <w:rPr>
          <w:rFonts w:ascii="Verdana" w:hAnsi="Verdana"/>
          <w:b/>
          <w:bCs/>
          <w:sz w:val="24"/>
          <w:szCs w:val="24"/>
        </w:rPr>
        <w:t>C’est impossible.</w:t>
      </w:r>
    </w:p>
    <w:p w14:paraId="70639F13" w14:textId="77777777" w:rsidR="00296446" w:rsidRPr="00296446" w:rsidRDefault="00296446" w:rsidP="00296446">
      <w:pPr>
        <w:spacing w:before="120" w:after="120" w:line="240" w:lineRule="auto"/>
        <w:jc w:val="both"/>
        <w:rPr>
          <w:rFonts w:ascii="Verdana" w:hAnsi="Verdana"/>
          <w:b/>
          <w:bCs/>
          <w:sz w:val="24"/>
          <w:szCs w:val="24"/>
        </w:rPr>
      </w:pPr>
    </w:p>
    <w:p w14:paraId="43822651" w14:textId="77777777" w:rsidR="00296446" w:rsidRPr="001548C6" w:rsidRDefault="00296446" w:rsidP="00296446">
      <w:pPr>
        <w:spacing w:before="120" w:after="120" w:line="240" w:lineRule="auto"/>
        <w:jc w:val="both"/>
        <w:rPr>
          <w:rFonts w:ascii="Verdana" w:hAnsi="Verdana"/>
          <w:sz w:val="24"/>
          <w:szCs w:val="24"/>
        </w:rPr>
      </w:pPr>
      <w:r w:rsidRPr="001548C6">
        <w:rPr>
          <w:rFonts w:ascii="Verdana" w:hAnsi="Verdana"/>
          <w:sz w:val="24"/>
          <w:szCs w:val="24"/>
        </w:rPr>
        <w:t>En effet, d’après la théorie des graphes, le théorème des poignées de main nous indique que la somme des degrés des sommets d’un graphe est toujours paire. Il est donc impossible d’organiser ce tournoi.</w:t>
      </w:r>
    </w:p>
    <w:p w14:paraId="0D628539" w14:textId="48AF98D6" w:rsidR="00296446" w:rsidRPr="00B5261E" w:rsidRDefault="00296446" w:rsidP="00296446">
      <w:pPr>
        <w:shd w:val="clear" w:color="auto" w:fill="2744AC"/>
        <w:spacing w:before="360" w:after="360" w:line="240" w:lineRule="auto"/>
        <w:rPr>
          <w:rFonts w:ascii="Verdana" w:eastAsiaTheme="minorEastAsia" w:hAnsi="Verdana"/>
          <w:caps/>
          <w:color w:val="FFFFFF" w:themeColor="background1"/>
          <w:sz w:val="26"/>
          <w:szCs w:val="26"/>
        </w:rPr>
      </w:pPr>
      <w:r w:rsidRPr="00B5261E">
        <w:rPr>
          <w:rFonts w:ascii="Verdana" w:eastAsiaTheme="minorEastAsia" w:hAnsi="Verdana"/>
          <w:caps/>
          <w:color w:val="FFFFFF" w:themeColor="background1"/>
          <w:sz w:val="26"/>
          <w:szCs w:val="26"/>
        </w:rPr>
        <w:t xml:space="preserve">Pour guider les </w:t>
      </w:r>
      <w:r>
        <w:rPr>
          <w:rFonts w:ascii="Verdana" w:eastAsiaTheme="minorEastAsia" w:hAnsi="Verdana"/>
          <w:caps/>
          <w:color w:val="FFFFFF" w:themeColor="background1"/>
          <w:kern w:val="24"/>
          <w:sz w:val="26"/>
          <w:szCs w:val="26"/>
        </w:rPr>
        <w:t>É</w:t>
      </w:r>
      <w:r w:rsidRPr="004476F0">
        <w:rPr>
          <w:rFonts w:ascii="Verdana" w:eastAsiaTheme="minorEastAsia" w:hAnsi="Verdana"/>
          <w:caps/>
          <w:color w:val="FFFFFF" w:themeColor="background1"/>
          <w:sz w:val="26"/>
          <w:szCs w:val="26"/>
        </w:rPr>
        <w:t>l</w:t>
      </w:r>
      <w:r w:rsidRPr="00E16E82">
        <w:rPr>
          <w:rFonts w:ascii="Verdana" w:eastAsiaTheme="minorEastAsia" w:hAnsi="Verdana"/>
          <w:caps/>
          <w:color w:val="FFFFFF" w:themeColor="background1"/>
          <w:sz w:val="26"/>
          <w:szCs w:val="26"/>
        </w:rPr>
        <w:t>È</w:t>
      </w:r>
      <w:r w:rsidRPr="004476F0">
        <w:rPr>
          <w:rFonts w:ascii="Verdana" w:eastAsiaTheme="minorEastAsia" w:hAnsi="Verdana"/>
          <w:caps/>
          <w:color w:val="FFFFFF" w:themeColor="background1"/>
          <w:sz w:val="26"/>
          <w:szCs w:val="26"/>
        </w:rPr>
        <w:t>ves</w:t>
      </w:r>
      <w:r w:rsidRPr="00B5261E">
        <w:rPr>
          <w:rFonts w:ascii="Verdana" w:eastAsiaTheme="minorEastAsia" w:hAnsi="Verdana"/>
          <w:caps/>
          <w:color w:val="FFFFFF" w:themeColor="background1"/>
          <w:sz w:val="26"/>
          <w:szCs w:val="26"/>
        </w:rPr>
        <w:t xml:space="preserve"> : </w:t>
      </w:r>
    </w:p>
    <w:p w14:paraId="179D9747" w14:textId="77777777" w:rsidR="00296446" w:rsidRPr="001548C6" w:rsidRDefault="00296446" w:rsidP="00296446">
      <w:pPr>
        <w:pStyle w:val="Paragraphedeliste"/>
        <w:numPr>
          <w:ilvl w:val="0"/>
          <w:numId w:val="12"/>
        </w:numPr>
        <w:spacing w:before="120" w:after="120" w:line="240" w:lineRule="auto"/>
        <w:ind w:left="714" w:hanging="357"/>
        <w:contextualSpacing w:val="0"/>
        <w:jc w:val="both"/>
        <w:rPr>
          <w:rFonts w:ascii="Verdana" w:hAnsi="Verdana"/>
          <w:sz w:val="24"/>
          <w:szCs w:val="24"/>
        </w:rPr>
      </w:pPr>
      <w:r w:rsidRPr="001548C6">
        <w:rPr>
          <w:rFonts w:ascii="Verdana" w:hAnsi="Verdana"/>
          <w:sz w:val="24"/>
          <w:szCs w:val="24"/>
        </w:rPr>
        <w:t>Envisager une démarche papier-crayon, et proposer aux élèves d’essayer de le faire, à partir d’un dessin sur lequel on relierait cinq points représentant les cinq fleurettistes par des traits représentant leurs matchs.</w:t>
      </w:r>
    </w:p>
    <w:p w14:paraId="13C141C8" w14:textId="77777777" w:rsidR="00296446" w:rsidRPr="001548C6" w:rsidRDefault="00296446" w:rsidP="00296446">
      <w:pPr>
        <w:pStyle w:val="Paragraphedeliste"/>
        <w:numPr>
          <w:ilvl w:val="0"/>
          <w:numId w:val="12"/>
        </w:numPr>
        <w:spacing w:before="120" w:after="120" w:line="240" w:lineRule="auto"/>
        <w:ind w:left="714" w:hanging="357"/>
        <w:contextualSpacing w:val="0"/>
        <w:jc w:val="both"/>
        <w:rPr>
          <w:rFonts w:ascii="Verdana" w:hAnsi="Verdana"/>
          <w:sz w:val="24"/>
          <w:szCs w:val="24"/>
        </w:rPr>
      </w:pPr>
      <w:r w:rsidRPr="001548C6">
        <w:rPr>
          <w:rFonts w:ascii="Verdana" w:hAnsi="Verdana"/>
          <w:sz w:val="24"/>
          <w:szCs w:val="24"/>
        </w:rPr>
        <w:t>Compléter un tableau à double entrée, de 5 lignes et 5 colonnes, en mettant trois croix dans chaque ligne et chaque colonne, sans en placer sur la diagonale...</w:t>
      </w:r>
    </w:p>
    <w:p w14:paraId="780557F7" w14:textId="77777777" w:rsidR="00296446" w:rsidRDefault="00296446" w:rsidP="00296446">
      <w:pPr>
        <w:shd w:val="clear" w:color="auto" w:fill="2744AC"/>
        <w:spacing w:before="360" w:after="360" w:line="240" w:lineRule="auto"/>
        <w:rPr>
          <w:rFonts w:ascii="Verdana" w:eastAsiaTheme="minorEastAsia" w:hAnsi="Verdana"/>
          <w:caps/>
          <w:color w:val="FFFFFF" w:themeColor="background1"/>
          <w:sz w:val="26"/>
          <w:szCs w:val="26"/>
        </w:rPr>
      </w:pPr>
      <w:r>
        <w:rPr>
          <w:rFonts w:ascii="Verdana" w:eastAsiaTheme="minorEastAsia" w:hAnsi="Verdana"/>
          <w:caps/>
          <w:color w:val="FFFFFF" w:themeColor="background1"/>
          <w:sz w:val="26"/>
          <w:szCs w:val="26"/>
        </w:rPr>
        <w:t>Pour aller plus loin</w:t>
      </w:r>
    </w:p>
    <w:p w14:paraId="000C956C" w14:textId="77777777" w:rsidR="00296446" w:rsidRPr="001548C6" w:rsidRDefault="00296446" w:rsidP="00296446">
      <w:pPr>
        <w:spacing w:before="120" w:after="120" w:line="240" w:lineRule="auto"/>
        <w:jc w:val="both"/>
        <w:rPr>
          <w:rFonts w:ascii="Verdana" w:hAnsi="Verdana"/>
          <w:sz w:val="24"/>
          <w:szCs w:val="24"/>
        </w:rPr>
      </w:pPr>
      <w:r w:rsidRPr="001548C6">
        <w:rPr>
          <w:rFonts w:ascii="Verdana" w:hAnsi="Verdana"/>
          <w:sz w:val="24"/>
          <w:szCs w:val="24"/>
        </w:rPr>
        <w:t xml:space="preserve">Un graphe est constitué de points (les sommets) reliés par des traits (les arêtes). Le degré d’un sommet est le nombre d’arêtes qui en partent (ou qui y arrivent). </w:t>
      </w:r>
    </w:p>
    <w:p w14:paraId="7DCCF8EB" w14:textId="77777777" w:rsidR="00296446" w:rsidRPr="001548C6" w:rsidRDefault="00296446" w:rsidP="00296446">
      <w:pPr>
        <w:spacing w:before="120" w:after="120" w:line="240" w:lineRule="auto"/>
        <w:jc w:val="both"/>
        <w:rPr>
          <w:rFonts w:ascii="Verdana" w:hAnsi="Verdana"/>
          <w:sz w:val="24"/>
          <w:szCs w:val="24"/>
        </w:rPr>
      </w:pPr>
      <w:r w:rsidRPr="001548C6">
        <w:rPr>
          <w:rFonts w:ascii="Verdana" w:hAnsi="Verdana"/>
          <w:sz w:val="24"/>
          <w:szCs w:val="24"/>
        </w:rPr>
        <w:t>La preuve du théorème des poignées de main repose sur le fait que chaque arête relie deux sommets. La somme des degrés des sommets est donc le double du nombre d’arêtes, donc un nombre pair.</w:t>
      </w:r>
    </w:p>
    <w:p w14:paraId="3B76416A" w14:textId="77777777" w:rsidR="00296446" w:rsidRPr="001548C6" w:rsidRDefault="00296446" w:rsidP="00296446">
      <w:pPr>
        <w:spacing w:before="120" w:after="120" w:line="240" w:lineRule="auto"/>
        <w:jc w:val="both"/>
        <w:rPr>
          <w:rFonts w:ascii="Verdana" w:hAnsi="Verdana"/>
          <w:sz w:val="24"/>
          <w:szCs w:val="24"/>
        </w:rPr>
      </w:pPr>
      <w:r w:rsidRPr="001548C6">
        <w:rPr>
          <w:rFonts w:ascii="Verdana" w:hAnsi="Verdana"/>
          <w:sz w:val="24"/>
          <w:szCs w:val="24"/>
        </w:rPr>
        <w:t>Or ici le nombre de matchs, degré total du graphe des matchs entre fleurettistes, devrait être 15 (trois matchs disputés par cinq fleurettistes) qui est un nombre impair. Cette situation n’est donc pas possible.</w:t>
      </w:r>
    </w:p>
    <w:p w14:paraId="42B8524E" w14:textId="77777777" w:rsidR="00296446" w:rsidRPr="001548C6" w:rsidRDefault="00296446" w:rsidP="00296446">
      <w:pPr>
        <w:spacing w:before="120" w:after="120" w:line="240" w:lineRule="auto"/>
        <w:jc w:val="both"/>
        <w:rPr>
          <w:rFonts w:ascii="Verdana" w:hAnsi="Verdana"/>
          <w:sz w:val="24"/>
          <w:szCs w:val="24"/>
        </w:rPr>
      </w:pPr>
      <w:r w:rsidRPr="001548C6">
        <w:rPr>
          <w:rFonts w:ascii="Verdana" w:hAnsi="Verdana"/>
          <w:sz w:val="24"/>
          <w:szCs w:val="24"/>
        </w:rPr>
        <w:t xml:space="preserve">L’IREM de La Réunion propose un dossier pour approcher la théorie des graphes. On trouvera des ressources intéressantes en suivant, notamment, ce </w:t>
      </w:r>
      <w:hyperlink r:id="rId7" w:history="1">
        <w:r w:rsidRPr="001548C6">
          <w:rPr>
            <w:rStyle w:val="Lienhypertexte"/>
            <w:rFonts w:ascii="Verdana" w:hAnsi="Verdana"/>
            <w:sz w:val="24"/>
            <w:szCs w:val="24"/>
          </w:rPr>
          <w:t>lien</w:t>
        </w:r>
      </w:hyperlink>
      <w:r w:rsidRPr="001548C6">
        <w:rPr>
          <w:rFonts w:ascii="Verdana" w:hAnsi="Verdana"/>
          <w:sz w:val="24"/>
          <w:szCs w:val="24"/>
        </w:rPr>
        <w:t>.</w:t>
      </w:r>
      <w:bookmarkStart w:id="1" w:name="_GoBack"/>
      <w:bookmarkEnd w:id="1"/>
    </w:p>
    <w:sectPr w:rsidR="00296446" w:rsidRPr="001548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3CB1" w14:textId="77777777" w:rsidR="00456355" w:rsidRDefault="00456355" w:rsidP="004379DA">
      <w:pPr>
        <w:spacing w:after="0" w:line="240" w:lineRule="auto"/>
      </w:pPr>
      <w:r>
        <w:separator/>
      </w:r>
    </w:p>
  </w:endnote>
  <w:endnote w:type="continuationSeparator" w:id="0">
    <w:p w14:paraId="0F94985F" w14:textId="77777777" w:rsidR="00456355" w:rsidRDefault="00456355" w:rsidP="004379DA">
      <w:pPr>
        <w:spacing w:after="0" w:line="240" w:lineRule="auto"/>
      </w:pPr>
      <w:r>
        <w:continuationSeparator/>
      </w:r>
    </w:p>
  </w:endnote>
  <w:endnote w:type="continuationNotice" w:id="1">
    <w:p w14:paraId="4BC621AB" w14:textId="77777777" w:rsidR="00456355" w:rsidRDefault="00456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Pro">
    <w:altName w:val="Tahoma"/>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B27C" w14:textId="578F6F69" w:rsidR="006E336D" w:rsidRDefault="006E336D">
    <w:pPr>
      <w:pStyle w:val="Pieddepage"/>
    </w:pPr>
  </w:p>
  <w:p w14:paraId="65CE605C" w14:textId="07FCBFB2" w:rsidR="00322820" w:rsidRDefault="00322820" w:rsidP="00322820">
    <w:pPr>
      <w:pStyle w:val="Pieddepage"/>
    </w:pPr>
    <w:r>
      <w:rPr>
        <w:noProof/>
        <w:lang w:eastAsia="fr-FR"/>
      </w:rPr>
      <w:drawing>
        <wp:inline distT="0" distB="0" distL="0" distR="0" wp14:anchorId="3953A521" wp14:editId="029C577D">
          <wp:extent cx="400050" cy="400050"/>
          <wp:effectExtent l="0" t="0" r="0" b="0"/>
          <wp:docPr id="224182371" name="Image 3" descr="Une image contenant logo, Police,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471477" name="Image 3" descr="Une image contenant logo, Police, Graphique, cerc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ptab w:relativeTo="margin" w:alignment="center" w:leader="none"/>
    </w:r>
    <w:r>
      <w:t xml:space="preserve">Document </w:t>
    </w:r>
    <w:r w:rsidR="004B0293">
      <w:t>professeur</w:t>
    </w:r>
    <w:r>
      <w:t xml:space="preserve"> – énigme </w:t>
    </w:r>
    <w:r w:rsidR="00787351">
      <w:t>5</w:t>
    </w:r>
    <w:r>
      <w:ptab w:relativeTo="margin" w:alignment="right" w:leader="none"/>
    </w:r>
    <w:r>
      <w:t xml:space="preserve">Page </w:t>
    </w:r>
    <w:r>
      <w:rPr>
        <w:b/>
        <w:bCs/>
      </w:rPr>
      <w:fldChar w:fldCharType="begin"/>
    </w:r>
    <w:r>
      <w:rPr>
        <w:b/>
        <w:bCs/>
      </w:rPr>
      <w:instrText>PAGE  \* Arabic  \* MERGEFORMAT</w:instrText>
    </w:r>
    <w:r>
      <w:rPr>
        <w:b/>
        <w:bCs/>
      </w:rPr>
      <w:fldChar w:fldCharType="separate"/>
    </w:r>
    <w:r w:rsidR="00787351">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sidR="00787351">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DC03" w14:textId="77777777" w:rsidR="00456355" w:rsidRDefault="00456355" w:rsidP="004379DA">
      <w:pPr>
        <w:spacing w:after="0" w:line="240" w:lineRule="auto"/>
      </w:pPr>
      <w:r>
        <w:separator/>
      </w:r>
    </w:p>
  </w:footnote>
  <w:footnote w:type="continuationSeparator" w:id="0">
    <w:p w14:paraId="2C986358" w14:textId="77777777" w:rsidR="00456355" w:rsidRDefault="00456355" w:rsidP="004379DA">
      <w:pPr>
        <w:spacing w:after="0" w:line="240" w:lineRule="auto"/>
      </w:pPr>
      <w:r>
        <w:continuationSeparator/>
      </w:r>
    </w:p>
  </w:footnote>
  <w:footnote w:type="continuationNotice" w:id="1">
    <w:p w14:paraId="2E8F2698" w14:textId="77777777" w:rsidR="00456355" w:rsidRDefault="00456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0852" w14:textId="47B80386" w:rsidR="00770ECE" w:rsidRDefault="009B10CA" w:rsidP="0036330C">
    <w:pPr>
      <w:pStyle w:val="En-tte"/>
    </w:pPr>
    <w:r>
      <w:rPr>
        <w:rFonts w:ascii="Verdana" w:hAnsi="Verdana"/>
        <w:noProof/>
        <w:lang w:eastAsia="fr-FR"/>
      </w:rPr>
      <w:drawing>
        <wp:anchor distT="0" distB="0" distL="114300" distR="114300" simplePos="0" relativeHeight="251658240" behindDoc="0" locked="0" layoutInCell="1" allowOverlap="1" wp14:anchorId="32322A78" wp14:editId="07C98680">
          <wp:simplePos x="0" y="0"/>
          <wp:positionH relativeFrom="column">
            <wp:posOffset>953770</wp:posOffset>
          </wp:positionH>
          <wp:positionV relativeFrom="paragraph">
            <wp:posOffset>36195</wp:posOffset>
          </wp:positionV>
          <wp:extent cx="4825365" cy="838200"/>
          <wp:effectExtent l="0" t="0" r="0" b="0"/>
          <wp:wrapSquare wrapText="bothSides"/>
          <wp:docPr id="551016501" name="Image 2"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382517" name="Image 2" descr="Une image contenant texte, capture d’écran, Police, Bleu électr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5365" cy="838200"/>
                  </a:xfrm>
                  <a:prstGeom prst="rect">
                    <a:avLst/>
                  </a:prstGeom>
                </pic:spPr>
              </pic:pic>
            </a:graphicData>
          </a:graphic>
          <wp14:sizeRelH relativeFrom="page">
            <wp14:pctWidth>0</wp14:pctWidth>
          </wp14:sizeRelH>
          <wp14:sizeRelV relativeFrom="page">
            <wp14:pctHeight>0</wp14:pctHeight>
          </wp14:sizeRelV>
        </wp:anchor>
      </w:drawing>
    </w:r>
    <w:r w:rsidRPr="004D3A2D">
      <w:rPr>
        <w:noProof/>
        <w:lang w:eastAsia="fr-FR"/>
      </w:rPr>
      <w:drawing>
        <wp:anchor distT="0" distB="0" distL="114300" distR="114300" simplePos="0" relativeHeight="251658241" behindDoc="0" locked="0" layoutInCell="1" allowOverlap="1" wp14:anchorId="390D743E" wp14:editId="6AEC2844">
          <wp:simplePos x="0" y="0"/>
          <wp:positionH relativeFrom="column">
            <wp:posOffset>33655</wp:posOffset>
          </wp:positionH>
          <wp:positionV relativeFrom="paragraph">
            <wp:posOffset>36195</wp:posOffset>
          </wp:positionV>
          <wp:extent cx="897255" cy="838200"/>
          <wp:effectExtent l="0" t="0" r="0" b="0"/>
          <wp:wrapTopAndBottom/>
          <wp:docPr id="508118282" name="Image 9"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Police, capture d’écran, logo&#10;&#10;Description générée automatiquement"/>
                  <pic:cNvPicPr>
                    <a:picLocks noChangeAspect="1"/>
                  </pic:cNvPicPr>
                </pic:nvPicPr>
                <pic:blipFill rotWithShape="1">
                  <a:blip r:embed="rId2">
                    <a:extLst>
                      <a:ext uri="{28A0092B-C50C-407E-A947-70E740481C1C}">
                        <a14:useLocalDpi xmlns:a14="http://schemas.microsoft.com/office/drawing/2010/main" val="0"/>
                      </a:ext>
                    </a:extLst>
                  </a:blip>
                  <a:srcRect r="35089" b="26348"/>
                  <a:stretch/>
                </pic:blipFill>
                <pic:spPr bwMode="auto">
                  <a:xfrm>
                    <a:off x="0" y="0"/>
                    <a:ext cx="89725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47A"/>
    <w:multiLevelType w:val="hybridMultilevel"/>
    <w:tmpl w:val="697088EA"/>
    <w:lvl w:ilvl="0" w:tplc="C9EAA80A">
      <w:start w:val="1"/>
      <w:numFmt w:val="bullet"/>
      <w:lvlText w:val="−"/>
      <w:lvlJc w:val="left"/>
      <w:pPr>
        <w:ind w:left="720" w:hanging="360"/>
      </w:pPr>
      <w:rPr>
        <w:rFonts w:ascii="Verdana Pro" w:hAnsi="Verdana Pro"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02868"/>
    <w:multiLevelType w:val="multilevel"/>
    <w:tmpl w:val="A1E41E12"/>
    <w:lvl w:ilvl="0">
      <w:start w:val="1"/>
      <w:numFmt w:val="bullet"/>
      <w:lvlText w:val="−"/>
      <w:lvlJc w:val="left"/>
      <w:pPr>
        <w:tabs>
          <w:tab w:val="num" w:pos="720"/>
        </w:tabs>
        <w:ind w:left="720" w:hanging="360"/>
      </w:pPr>
      <w:rPr>
        <w:rFonts w:ascii="Verdana Pro" w:hAnsi="Verdana Pro"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A14DB"/>
    <w:multiLevelType w:val="hybridMultilevel"/>
    <w:tmpl w:val="86E0E528"/>
    <w:lvl w:ilvl="0" w:tplc="C9EAA80A">
      <w:start w:val="1"/>
      <w:numFmt w:val="bullet"/>
      <w:lvlText w:val="−"/>
      <w:lvlJc w:val="left"/>
      <w:pPr>
        <w:ind w:left="720" w:hanging="360"/>
      </w:pPr>
      <w:rPr>
        <w:rFonts w:ascii="Verdana Pro" w:hAnsi="Verdana Pro"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24EA7"/>
    <w:multiLevelType w:val="hybridMultilevel"/>
    <w:tmpl w:val="65865E0E"/>
    <w:lvl w:ilvl="0" w:tplc="A79E0D1C">
      <w:start w:val="1"/>
      <w:numFmt w:val="bullet"/>
      <w:lvlText w:val="−"/>
      <w:lvlJc w:val="left"/>
      <w:pPr>
        <w:ind w:left="720" w:hanging="360"/>
      </w:pPr>
      <w:rPr>
        <w:rFonts w:ascii="Verdana Pro" w:hAnsi="Verdana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82DEB"/>
    <w:multiLevelType w:val="hybridMultilevel"/>
    <w:tmpl w:val="B0D6B192"/>
    <w:lvl w:ilvl="0" w:tplc="040C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5C45805"/>
    <w:multiLevelType w:val="hybridMultilevel"/>
    <w:tmpl w:val="628617A2"/>
    <w:lvl w:ilvl="0" w:tplc="A79E0D1C">
      <w:start w:val="1"/>
      <w:numFmt w:val="bullet"/>
      <w:lvlText w:val="−"/>
      <w:lvlJc w:val="left"/>
      <w:pPr>
        <w:ind w:left="720" w:hanging="360"/>
      </w:pPr>
      <w:rPr>
        <w:rFonts w:ascii="Verdana Pro" w:hAnsi="Verdana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A319A"/>
    <w:multiLevelType w:val="hybridMultilevel"/>
    <w:tmpl w:val="F8A6C0FA"/>
    <w:lvl w:ilvl="0" w:tplc="A79E0D1C">
      <w:start w:val="1"/>
      <w:numFmt w:val="bullet"/>
      <w:lvlText w:val="−"/>
      <w:lvlJc w:val="left"/>
      <w:pPr>
        <w:ind w:left="720" w:hanging="360"/>
      </w:pPr>
      <w:rPr>
        <w:rFonts w:ascii="Verdana Pro" w:hAnsi="Verdana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B7966"/>
    <w:multiLevelType w:val="hybridMultilevel"/>
    <w:tmpl w:val="224C25F6"/>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15:restartNumberingAfterBreak="0">
    <w:nsid w:val="490A36C2"/>
    <w:multiLevelType w:val="hybridMultilevel"/>
    <w:tmpl w:val="E59C1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1350BC"/>
    <w:multiLevelType w:val="multilevel"/>
    <w:tmpl w:val="0432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A5B0B"/>
    <w:multiLevelType w:val="hybridMultilevel"/>
    <w:tmpl w:val="E8A0F9DC"/>
    <w:lvl w:ilvl="0" w:tplc="A79E0D1C">
      <w:start w:val="1"/>
      <w:numFmt w:val="bullet"/>
      <w:lvlText w:val="−"/>
      <w:lvlJc w:val="left"/>
      <w:pPr>
        <w:ind w:left="720" w:hanging="360"/>
      </w:pPr>
      <w:rPr>
        <w:rFonts w:ascii="Verdana Pro" w:hAnsi="Verdana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8002E5"/>
    <w:multiLevelType w:val="hybridMultilevel"/>
    <w:tmpl w:val="08EA3E8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A6"/>
    <w:rsid w:val="000259C4"/>
    <w:rsid w:val="00044AF4"/>
    <w:rsid w:val="00063702"/>
    <w:rsid w:val="00075661"/>
    <w:rsid w:val="000F1452"/>
    <w:rsid w:val="00112900"/>
    <w:rsid w:val="00120762"/>
    <w:rsid w:val="0012169C"/>
    <w:rsid w:val="00123BEC"/>
    <w:rsid w:val="00132E42"/>
    <w:rsid w:val="001501CC"/>
    <w:rsid w:val="00154A24"/>
    <w:rsid w:val="001A4840"/>
    <w:rsid w:val="00214A7F"/>
    <w:rsid w:val="0025315E"/>
    <w:rsid w:val="00281CB7"/>
    <w:rsid w:val="00296446"/>
    <w:rsid w:val="002C66EB"/>
    <w:rsid w:val="002D1B73"/>
    <w:rsid w:val="002E7042"/>
    <w:rsid w:val="003062A8"/>
    <w:rsid w:val="0031706A"/>
    <w:rsid w:val="00322820"/>
    <w:rsid w:val="00326DF0"/>
    <w:rsid w:val="00331492"/>
    <w:rsid w:val="0036330C"/>
    <w:rsid w:val="003660BF"/>
    <w:rsid w:val="003A49C6"/>
    <w:rsid w:val="003A7D52"/>
    <w:rsid w:val="003B4323"/>
    <w:rsid w:val="003D275D"/>
    <w:rsid w:val="0040436A"/>
    <w:rsid w:val="00412254"/>
    <w:rsid w:val="00430484"/>
    <w:rsid w:val="004379DA"/>
    <w:rsid w:val="004476F0"/>
    <w:rsid w:val="00456355"/>
    <w:rsid w:val="004819F4"/>
    <w:rsid w:val="00487F87"/>
    <w:rsid w:val="004B0293"/>
    <w:rsid w:val="004B3C71"/>
    <w:rsid w:val="004B7653"/>
    <w:rsid w:val="004F353F"/>
    <w:rsid w:val="004F602D"/>
    <w:rsid w:val="00503798"/>
    <w:rsid w:val="00562006"/>
    <w:rsid w:val="00586138"/>
    <w:rsid w:val="005A045F"/>
    <w:rsid w:val="005E29D6"/>
    <w:rsid w:val="005E3EC3"/>
    <w:rsid w:val="005E78AB"/>
    <w:rsid w:val="006002D1"/>
    <w:rsid w:val="006148FB"/>
    <w:rsid w:val="00620B0C"/>
    <w:rsid w:val="00625D82"/>
    <w:rsid w:val="0063384B"/>
    <w:rsid w:val="00640A42"/>
    <w:rsid w:val="00663DFA"/>
    <w:rsid w:val="006A7E81"/>
    <w:rsid w:val="006B33A3"/>
    <w:rsid w:val="006C5F6F"/>
    <w:rsid w:val="006E336D"/>
    <w:rsid w:val="006F5E54"/>
    <w:rsid w:val="00734FFE"/>
    <w:rsid w:val="00736961"/>
    <w:rsid w:val="00755E80"/>
    <w:rsid w:val="00760274"/>
    <w:rsid w:val="007628AD"/>
    <w:rsid w:val="00765584"/>
    <w:rsid w:val="00770ECE"/>
    <w:rsid w:val="00773528"/>
    <w:rsid w:val="00787351"/>
    <w:rsid w:val="00794A68"/>
    <w:rsid w:val="007A0A35"/>
    <w:rsid w:val="007B7581"/>
    <w:rsid w:val="007C0855"/>
    <w:rsid w:val="007E73AD"/>
    <w:rsid w:val="007F11C3"/>
    <w:rsid w:val="00831C8F"/>
    <w:rsid w:val="00841638"/>
    <w:rsid w:val="008541C3"/>
    <w:rsid w:val="008A46A6"/>
    <w:rsid w:val="008B2C24"/>
    <w:rsid w:val="008C7F7E"/>
    <w:rsid w:val="008E6F91"/>
    <w:rsid w:val="0092238E"/>
    <w:rsid w:val="00925600"/>
    <w:rsid w:val="009709DA"/>
    <w:rsid w:val="00971A02"/>
    <w:rsid w:val="009852AB"/>
    <w:rsid w:val="00987702"/>
    <w:rsid w:val="009B10CA"/>
    <w:rsid w:val="009D4F18"/>
    <w:rsid w:val="00A03F8F"/>
    <w:rsid w:val="00A060C4"/>
    <w:rsid w:val="00A10673"/>
    <w:rsid w:val="00A258FE"/>
    <w:rsid w:val="00A84D57"/>
    <w:rsid w:val="00A9458B"/>
    <w:rsid w:val="00A968B8"/>
    <w:rsid w:val="00AD600A"/>
    <w:rsid w:val="00AE4733"/>
    <w:rsid w:val="00AF2454"/>
    <w:rsid w:val="00B008F5"/>
    <w:rsid w:val="00B21F9C"/>
    <w:rsid w:val="00B37376"/>
    <w:rsid w:val="00B566FC"/>
    <w:rsid w:val="00B74AFC"/>
    <w:rsid w:val="00BA1EBB"/>
    <w:rsid w:val="00BB44F9"/>
    <w:rsid w:val="00BC4DF8"/>
    <w:rsid w:val="00BE6885"/>
    <w:rsid w:val="00C0718C"/>
    <w:rsid w:val="00C47C34"/>
    <w:rsid w:val="00C550B2"/>
    <w:rsid w:val="00C61098"/>
    <w:rsid w:val="00C70DD6"/>
    <w:rsid w:val="00C872AC"/>
    <w:rsid w:val="00CB20C1"/>
    <w:rsid w:val="00CB34E4"/>
    <w:rsid w:val="00CD7A8D"/>
    <w:rsid w:val="00CF77FF"/>
    <w:rsid w:val="00D433AC"/>
    <w:rsid w:val="00D57C6C"/>
    <w:rsid w:val="00D70E2B"/>
    <w:rsid w:val="00D743A5"/>
    <w:rsid w:val="00DB5DA6"/>
    <w:rsid w:val="00E1123F"/>
    <w:rsid w:val="00E16E82"/>
    <w:rsid w:val="00E53652"/>
    <w:rsid w:val="00E66B32"/>
    <w:rsid w:val="00E740AB"/>
    <w:rsid w:val="00E8790F"/>
    <w:rsid w:val="00E91608"/>
    <w:rsid w:val="00E95121"/>
    <w:rsid w:val="00EF2208"/>
    <w:rsid w:val="00F16DF4"/>
    <w:rsid w:val="00F346B3"/>
    <w:rsid w:val="00F54E12"/>
    <w:rsid w:val="00F77681"/>
    <w:rsid w:val="00F80D2B"/>
    <w:rsid w:val="00F81224"/>
    <w:rsid w:val="00F919CF"/>
    <w:rsid w:val="00FA110D"/>
    <w:rsid w:val="00FA6BFB"/>
    <w:rsid w:val="00FE7120"/>
    <w:rsid w:val="00FF7C3F"/>
    <w:rsid w:val="093B62D3"/>
    <w:rsid w:val="1FC58D7E"/>
    <w:rsid w:val="37FBF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C588"/>
  <w15:chartTrackingRefBased/>
  <w15:docId w15:val="{BAD74DD1-8972-4BE1-A64B-0DF2172C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5DA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DB5DA6"/>
    <w:rPr>
      <w:b/>
      <w:bCs/>
    </w:rPr>
  </w:style>
  <w:style w:type="paragraph" w:styleId="Paragraphedeliste">
    <w:name w:val="List Paragraph"/>
    <w:basedOn w:val="Normal"/>
    <w:uiPriority w:val="34"/>
    <w:qFormat/>
    <w:rsid w:val="00DB5DA6"/>
    <w:pPr>
      <w:ind w:left="720"/>
      <w:contextualSpacing/>
    </w:pPr>
  </w:style>
  <w:style w:type="character" w:styleId="Lienhypertexte">
    <w:name w:val="Hyperlink"/>
    <w:basedOn w:val="Policepardfaut"/>
    <w:uiPriority w:val="99"/>
    <w:unhideWhenUsed/>
    <w:rsid w:val="00DB5DA6"/>
    <w:rPr>
      <w:color w:val="0563C1" w:themeColor="hyperlink"/>
      <w:u w:val="single"/>
    </w:rPr>
  </w:style>
  <w:style w:type="character" w:customStyle="1" w:styleId="UnresolvedMention">
    <w:name w:val="Unresolved Mention"/>
    <w:basedOn w:val="Policepardfaut"/>
    <w:uiPriority w:val="99"/>
    <w:semiHidden/>
    <w:unhideWhenUsed/>
    <w:rsid w:val="00DB5DA6"/>
    <w:rPr>
      <w:color w:val="605E5C"/>
      <w:shd w:val="clear" w:color="auto" w:fill="E1DFDD"/>
    </w:rPr>
  </w:style>
  <w:style w:type="paragraph" w:styleId="En-tte">
    <w:name w:val="header"/>
    <w:basedOn w:val="Normal"/>
    <w:link w:val="En-tteCar"/>
    <w:uiPriority w:val="99"/>
    <w:unhideWhenUsed/>
    <w:rsid w:val="004379DA"/>
    <w:pPr>
      <w:tabs>
        <w:tab w:val="center" w:pos="4536"/>
        <w:tab w:val="right" w:pos="9072"/>
      </w:tabs>
      <w:spacing w:after="0" w:line="240" w:lineRule="auto"/>
    </w:pPr>
  </w:style>
  <w:style w:type="character" w:customStyle="1" w:styleId="En-tteCar">
    <w:name w:val="En-tête Car"/>
    <w:basedOn w:val="Policepardfaut"/>
    <w:link w:val="En-tte"/>
    <w:uiPriority w:val="99"/>
    <w:rsid w:val="004379DA"/>
  </w:style>
  <w:style w:type="paragraph" w:styleId="Pieddepage">
    <w:name w:val="footer"/>
    <w:basedOn w:val="Normal"/>
    <w:link w:val="PieddepageCar"/>
    <w:uiPriority w:val="99"/>
    <w:unhideWhenUsed/>
    <w:rsid w:val="00437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9DA"/>
  </w:style>
  <w:style w:type="table" w:styleId="Grilledutableau">
    <w:name w:val="Table Grid"/>
    <w:basedOn w:val="TableauNormal"/>
    <w:uiPriority w:val="39"/>
    <w:rsid w:val="00A1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819F4"/>
    <w:rPr>
      <w:color w:val="954F72" w:themeColor="followedHyperlink"/>
      <w:u w:val="single"/>
    </w:rPr>
  </w:style>
  <w:style w:type="paragraph" w:customStyle="1" w:styleId="Standard">
    <w:name w:val="Standard"/>
    <w:rsid w:val="004B7653"/>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0857">
      <w:bodyDiv w:val="1"/>
      <w:marLeft w:val="0"/>
      <w:marRight w:val="0"/>
      <w:marTop w:val="0"/>
      <w:marBottom w:val="0"/>
      <w:divBdr>
        <w:top w:val="none" w:sz="0" w:space="0" w:color="auto"/>
        <w:left w:val="none" w:sz="0" w:space="0" w:color="auto"/>
        <w:bottom w:val="none" w:sz="0" w:space="0" w:color="auto"/>
        <w:right w:val="none" w:sz="0" w:space="0" w:color="auto"/>
      </w:divBdr>
      <w:divsChild>
        <w:div w:id="133066670">
          <w:marLeft w:val="0"/>
          <w:marRight w:val="0"/>
          <w:marTop w:val="0"/>
          <w:marBottom w:val="0"/>
          <w:divBdr>
            <w:top w:val="none" w:sz="0" w:space="0" w:color="auto"/>
            <w:left w:val="none" w:sz="0" w:space="0" w:color="auto"/>
            <w:bottom w:val="none" w:sz="0" w:space="0" w:color="auto"/>
            <w:right w:val="none" w:sz="0" w:space="0" w:color="auto"/>
          </w:divBdr>
          <w:divsChild>
            <w:div w:id="23137134">
              <w:marLeft w:val="0"/>
              <w:marRight w:val="0"/>
              <w:marTop w:val="0"/>
              <w:marBottom w:val="0"/>
              <w:divBdr>
                <w:top w:val="none" w:sz="0" w:space="0" w:color="auto"/>
                <w:left w:val="none" w:sz="0" w:space="0" w:color="auto"/>
                <w:bottom w:val="none" w:sz="0" w:space="0" w:color="auto"/>
                <w:right w:val="none" w:sz="0" w:space="0" w:color="auto"/>
              </w:divBdr>
              <w:divsChild>
                <w:div w:id="12830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2452">
      <w:bodyDiv w:val="1"/>
      <w:marLeft w:val="0"/>
      <w:marRight w:val="0"/>
      <w:marTop w:val="0"/>
      <w:marBottom w:val="0"/>
      <w:divBdr>
        <w:top w:val="none" w:sz="0" w:space="0" w:color="auto"/>
        <w:left w:val="none" w:sz="0" w:space="0" w:color="auto"/>
        <w:bottom w:val="none" w:sz="0" w:space="0" w:color="auto"/>
        <w:right w:val="none" w:sz="0" w:space="0" w:color="auto"/>
      </w:divBdr>
      <w:divsChild>
        <w:div w:id="1437795559">
          <w:marLeft w:val="0"/>
          <w:marRight w:val="0"/>
          <w:marTop w:val="0"/>
          <w:marBottom w:val="0"/>
          <w:divBdr>
            <w:top w:val="none" w:sz="0" w:space="0" w:color="auto"/>
            <w:left w:val="none" w:sz="0" w:space="0" w:color="auto"/>
            <w:bottom w:val="none" w:sz="0" w:space="0" w:color="auto"/>
            <w:right w:val="none" w:sz="0" w:space="0" w:color="auto"/>
          </w:divBdr>
          <w:divsChild>
            <w:div w:id="312371670">
              <w:marLeft w:val="0"/>
              <w:marRight w:val="0"/>
              <w:marTop w:val="0"/>
              <w:marBottom w:val="0"/>
              <w:divBdr>
                <w:top w:val="none" w:sz="0" w:space="0" w:color="auto"/>
                <w:left w:val="none" w:sz="0" w:space="0" w:color="auto"/>
                <w:bottom w:val="none" w:sz="0" w:space="0" w:color="auto"/>
                <w:right w:val="none" w:sz="0" w:space="0" w:color="auto"/>
              </w:divBdr>
              <w:divsChild>
                <w:div w:id="8348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6167">
      <w:bodyDiv w:val="1"/>
      <w:marLeft w:val="0"/>
      <w:marRight w:val="0"/>
      <w:marTop w:val="0"/>
      <w:marBottom w:val="0"/>
      <w:divBdr>
        <w:top w:val="none" w:sz="0" w:space="0" w:color="auto"/>
        <w:left w:val="none" w:sz="0" w:space="0" w:color="auto"/>
        <w:bottom w:val="none" w:sz="0" w:space="0" w:color="auto"/>
        <w:right w:val="none" w:sz="0" w:space="0" w:color="auto"/>
      </w:divBdr>
    </w:div>
    <w:div w:id="831799161">
      <w:bodyDiv w:val="1"/>
      <w:marLeft w:val="0"/>
      <w:marRight w:val="0"/>
      <w:marTop w:val="0"/>
      <w:marBottom w:val="0"/>
      <w:divBdr>
        <w:top w:val="none" w:sz="0" w:space="0" w:color="auto"/>
        <w:left w:val="none" w:sz="0" w:space="0" w:color="auto"/>
        <w:bottom w:val="none" w:sz="0" w:space="0" w:color="auto"/>
        <w:right w:val="none" w:sz="0" w:space="0" w:color="auto"/>
      </w:divBdr>
      <w:divsChild>
        <w:div w:id="944533840">
          <w:marLeft w:val="0"/>
          <w:marRight w:val="0"/>
          <w:marTop w:val="0"/>
          <w:marBottom w:val="0"/>
          <w:divBdr>
            <w:top w:val="none" w:sz="0" w:space="0" w:color="auto"/>
            <w:left w:val="none" w:sz="0" w:space="0" w:color="auto"/>
            <w:bottom w:val="none" w:sz="0" w:space="0" w:color="auto"/>
            <w:right w:val="none" w:sz="0" w:space="0" w:color="auto"/>
          </w:divBdr>
          <w:divsChild>
            <w:div w:id="17274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7423">
          <w:marLeft w:val="0"/>
          <w:marRight w:val="0"/>
          <w:marTop w:val="0"/>
          <w:marBottom w:val="0"/>
          <w:divBdr>
            <w:top w:val="none" w:sz="0" w:space="0" w:color="auto"/>
            <w:left w:val="none" w:sz="0" w:space="0" w:color="auto"/>
            <w:bottom w:val="none" w:sz="0" w:space="0" w:color="auto"/>
            <w:right w:val="none" w:sz="0" w:space="0" w:color="auto"/>
          </w:divBdr>
          <w:divsChild>
            <w:div w:id="2005813626">
              <w:marLeft w:val="0"/>
              <w:marRight w:val="0"/>
              <w:marTop w:val="0"/>
              <w:marBottom w:val="0"/>
              <w:divBdr>
                <w:top w:val="none" w:sz="0" w:space="0" w:color="auto"/>
                <w:left w:val="none" w:sz="0" w:space="0" w:color="auto"/>
                <w:bottom w:val="none" w:sz="0" w:space="0" w:color="auto"/>
                <w:right w:val="none" w:sz="0" w:space="0" w:color="auto"/>
              </w:divBdr>
              <w:divsChild>
                <w:div w:id="4217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8275">
      <w:bodyDiv w:val="1"/>
      <w:marLeft w:val="0"/>
      <w:marRight w:val="0"/>
      <w:marTop w:val="0"/>
      <w:marBottom w:val="0"/>
      <w:divBdr>
        <w:top w:val="none" w:sz="0" w:space="0" w:color="auto"/>
        <w:left w:val="none" w:sz="0" w:space="0" w:color="auto"/>
        <w:bottom w:val="none" w:sz="0" w:space="0" w:color="auto"/>
        <w:right w:val="none" w:sz="0" w:space="0" w:color="auto"/>
      </w:divBdr>
    </w:div>
    <w:div w:id="20078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remi.univ-reunion.fr/spip.php?page=recherche&amp;recherche=grap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Tarride</dc:creator>
  <cp:keywords/>
  <dc:description/>
  <cp:lastModifiedBy>vl-hopital</cp:lastModifiedBy>
  <cp:revision>17</cp:revision>
  <cp:lastPrinted>2024-03-13T10:17:00Z</cp:lastPrinted>
  <dcterms:created xsi:type="dcterms:W3CDTF">2024-03-05T10:38:00Z</dcterms:created>
  <dcterms:modified xsi:type="dcterms:W3CDTF">2024-03-13T10:17:00Z</dcterms:modified>
</cp:coreProperties>
</file>